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95F" w:rsidRPr="003018FE" w:rsidRDefault="00F9595F" w:rsidP="00F9595F">
      <w:pPr>
        <w:spacing w:after="0" w:line="360" w:lineRule="exact"/>
        <w:jc w:val="both"/>
        <w:rPr>
          <w:rFonts w:cstheme="minorHAnsi"/>
          <w:b/>
        </w:rPr>
      </w:pPr>
      <w:r w:rsidRPr="003018FE">
        <w:rPr>
          <w:rFonts w:cstheme="minorHAnsi"/>
          <w:b/>
        </w:rPr>
        <w:t xml:space="preserve">Anexa </w:t>
      </w:r>
      <w:r w:rsidR="00AE6870">
        <w:rPr>
          <w:rFonts w:cstheme="minorHAnsi"/>
          <w:b/>
        </w:rPr>
        <w:t>4</w:t>
      </w:r>
      <w:r w:rsidRPr="003018FE">
        <w:rPr>
          <w:rFonts w:cstheme="minorHAnsi"/>
          <w:b/>
        </w:rPr>
        <w:t xml:space="preserve"> - </w:t>
      </w:r>
      <w:r w:rsidR="00917FEE">
        <w:rPr>
          <w:rFonts w:cstheme="minorHAnsi"/>
          <w:b/>
        </w:rPr>
        <w:t>P</w:t>
      </w:r>
      <w:r w:rsidRPr="003018FE">
        <w:rPr>
          <w:rFonts w:cstheme="minorHAnsi"/>
          <w:b/>
        </w:rPr>
        <w:t>roces-verbal de recepție cantitativa</w:t>
      </w:r>
    </w:p>
    <w:p w:rsidR="00F9595F" w:rsidRPr="003018FE" w:rsidRDefault="00F9595F" w:rsidP="00F9595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exact"/>
        <w:rPr>
          <w:rFonts w:cstheme="minorHAnsi"/>
        </w:rPr>
      </w:pPr>
    </w:p>
    <w:tbl>
      <w:tblPr>
        <w:tblW w:w="978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282"/>
        <w:gridCol w:w="7499"/>
      </w:tblGrid>
      <w:tr w:rsidR="00F9595F" w:rsidRPr="003018FE" w:rsidTr="00647C85">
        <w:tc>
          <w:tcPr>
            <w:tcW w:w="2282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Contract nr.</w:t>
            </w:r>
          </w:p>
        </w:tc>
        <w:tc>
          <w:tcPr>
            <w:tcW w:w="7499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</w:tr>
      <w:tr w:rsidR="00F9595F" w:rsidRPr="003018FE" w:rsidTr="00647C85">
        <w:trPr>
          <w:trHeight w:hRule="exact" w:val="382"/>
        </w:trPr>
        <w:tc>
          <w:tcPr>
            <w:tcW w:w="2282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rPr>
                <w:rFonts w:cstheme="minorHAnsi"/>
                <w:color w:val="000000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Contractant</w:t>
            </w:r>
          </w:p>
        </w:tc>
        <w:tc>
          <w:tcPr>
            <w:tcW w:w="7499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color w:val="000000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</w:tr>
      <w:tr w:rsidR="00F9595F" w:rsidRPr="003018FE" w:rsidTr="00647C85">
        <w:tc>
          <w:tcPr>
            <w:tcW w:w="2282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Referința proiectului, dacă este cazul</w:t>
            </w:r>
          </w:p>
        </w:tc>
        <w:tc>
          <w:tcPr>
            <w:tcW w:w="7499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[Numele proiectului]</w:t>
            </w:r>
          </w:p>
        </w:tc>
      </w:tr>
      <w:tr w:rsidR="00F9595F" w:rsidRPr="003018FE" w:rsidTr="00647C85">
        <w:trPr>
          <w:trHeight w:hRule="exact" w:val="723"/>
        </w:trPr>
        <w:tc>
          <w:tcPr>
            <w:tcW w:w="2282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Dată livrare produs</w:t>
            </w:r>
          </w:p>
        </w:tc>
        <w:tc>
          <w:tcPr>
            <w:tcW w:w="7499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[zz/ll/aaaa]</w:t>
            </w:r>
          </w:p>
        </w:tc>
      </w:tr>
    </w:tbl>
    <w:p w:rsidR="00F9595F" w:rsidRPr="003018FE" w:rsidRDefault="00F9595F" w:rsidP="00F9595F">
      <w:pPr>
        <w:spacing w:after="0" w:line="360" w:lineRule="exact"/>
        <w:rPr>
          <w:rFonts w:cstheme="minorHAnsi"/>
        </w:rPr>
      </w:pPr>
    </w:p>
    <w:tbl>
      <w:tblPr>
        <w:tblW w:w="921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23"/>
        <w:gridCol w:w="3813"/>
        <w:gridCol w:w="4678"/>
      </w:tblGrid>
      <w:tr w:rsidR="00F9595F" w:rsidRPr="003018FE" w:rsidTr="00647C85">
        <w:trPr>
          <w:trHeight w:hRule="exact" w:val="1512"/>
        </w:trPr>
        <w:tc>
          <w:tcPr>
            <w:tcW w:w="72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Nr.</w:t>
            </w:r>
          </w:p>
        </w:tc>
        <w:tc>
          <w:tcPr>
            <w:tcW w:w="381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Denumirea (conform Caiet de Sarcini/Contract</w:t>
            </w:r>
            <w:r w:rsidRPr="003018FE">
              <w:rPr>
                <w:rFonts w:cstheme="minorHAnsi"/>
              </w:rPr>
              <w:t>)</w:t>
            </w:r>
          </w:p>
        </w:tc>
        <w:tc>
          <w:tcPr>
            <w:tcW w:w="4678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Referință</w:t>
            </w:r>
            <w:r w:rsidRPr="003018FE">
              <w:rPr>
                <w:rFonts w:cstheme="minorHAnsi"/>
              </w:rPr>
              <w:t xml:space="preserve"> </w:t>
            </w:r>
            <w:r w:rsidRPr="003018FE">
              <w:rPr>
                <w:rFonts w:cstheme="minorHAnsi"/>
                <w:i/>
                <w:iCs/>
                <w:color w:val="000000"/>
              </w:rPr>
              <w:t>(conform Caiet de Sarcini/Contract</w:t>
            </w:r>
            <w:r w:rsidRPr="003018FE">
              <w:rPr>
                <w:rFonts w:cstheme="minorHAnsi"/>
              </w:rPr>
              <w:t>)</w:t>
            </w:r>
          </w:p>
        </w:tc>
      </w:tr>
      <w:tr w:rsidR="00F9595F" w:rsidRPr="003018FE" w:rsidTr="00647C85">
        <w:trPr>
          <w:trHeight w:hRule="exact" w:val="1548"/>
        </w:trPr>
        <w:tc>
          <w:tcPr>
            <w:tcW w:w="72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38"/>
              <w:rPr>
                <w:rFonts w:cstheme="minorHAnsi"/>
              </w:rPr>
            </w:pPr>
            <w:r w:rsidRPr="003018FE">
              <w:rPr>
                <w:rFonts w:cstheme="minorHAnsi"/>
                <w:color w:val="000000"/>
                <w:lang w:eastAsia="mt-MT"/>
              </w:rPr>
              <w:t>1.</w:t>
            </w:r>
          </w:p>
        </w:tc>
        <w:tc>
          <w:tcPr>
            <w:tcW w:w="381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  <w:tc>
          <w:tcPr>
            <w:tcW w:w="4678" w:type="dxa"/>
            <w:shd w:val="clear" w:color="auto" w:fill="FFFFFF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  <w:i/>
                <w:color w:val="000000"/>
                <w:highlight w:val="lightGray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 clauza din contract sau capitolul din Caietul de Sarcini unde este specificat produsul respectiv]</w:t>
            </w:r>
          </w:p>
        </w:tc>
      </w:tr>
      <w:tr w:rsidR="00F9595F" w:rsidRPr="003018FE" w:rsidTr="00647C85">
        <w:trPr>
          <w:trHeight w:hRule="exact" w:val="601"/>
        </w:trPr>
        <w:tc>
          <w:tcPr>
            <w:tcW w:w="72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6"/>
              <w:rPr>
                <w:rFonts w:cstheme="minorHAnsi"/>
              </w:rPr>
            </w:pPr>
            <w:r w:rsidRPr="003018FE">
              <w:rPr>
                <w:rFonts w:cstheme="minorHAnsi"/>
                <w:color w:val="000000"/>
                <w:lang w:eastAsia="mt-MT"/>
              </w:rPr>
              <w:t>2.</w:t>
            </w:r>
          </w:p>
        </w:tc>
        <w:tc>
          <w:tcPr>
            <w:tcW w:w="381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  <w:tc>
          <w:tcPr>
            <w:tcW w:w="4678" w:type="dxa"/>
            <w:shd w:val="clear" w:color="auto" w:fill="FFFFFF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</w:tr>
      <w:tr w:rsidR="00F9595F" w:rsidRPr="003018FE" w:rsidTr="00647C85">
        <w:trPr>
          <w:trHeight w:hRule="exact" w:val="601"/>
        </w:trPr>
        <w:tc>
          <w:tcPr>
            <w:tcW w:w="72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6"/>
              <w:rPr>
                <w:rFonts w:cstheme="minorHAnsi"/>
              </w:rPr>
            </w:pPr>
            <w:r w:rsidRPr="003018FE">
              <w:rPr>
                <w:rFonts w:cstheme="minorHAnsi"/>
                <w:color w:val="000000"/>
                <w:lang w:eastAsia="mt-MT"/>
              </w:rPr>
              <w:t>3.</w:t>
            </w:r>
          </w:p>
        </w:tc>
        <w:tc>
          <w:tcPr>
            <w:tcW w:w="381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  <w:tc>
          <w:tcPr>
            <w:tcW w:w="4678" w:type="dxa"/>
            <w:shd w:val="clear" w:color="auto" w:fill="FFFFFF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</w:tr>
      <w:tr w:rsidR="00F9595F" w:rsidRPr="003018FE" w:rsidTr="00647C85">
        <w:trPr>
          <w:trHeight w:hRule="exact" w:val="601"/>
        </w:trPr>
        <w:tc>
          <w:tcPr>
            <w:tcW w:w="72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rPr>
                <w:rFonts w:cstheme="minorHAnsi"/>
              </w:rPr>
            </w:pPr>
            <w:r w:rsidRPr="003018FE">
              <w:rPr>
                <w:rFonts w:cstheme="minorHAnsi"/>
                <w:color w:val="000000"/>
                <w:lang w:eastAsia="mt-MT"/>
              </w:rPr>
              <w:t>4.</w:t>
            </w:r>
          </w:p>
        </w:tc>
        <w:tc>
          <w:tcPr>
            <w:tcW w:w="3813" w:type="dxa"/>
            <w:shd w:val="clear" w:color="auto" w:fill="FFFFFF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  <w:tc>
          <w:tcPr>
            <w:tcW w:w="4678" w:type="dxa"/>
            <w:shd w:val="clear" w:color="auto" w:fill="FFFFFF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</w:tr>
    </w:tbl>
    <w:p w:rsidR="00F9595F" w:rsidRPr="003018FE" w:rsidRDefault="00F9595F" w:rsidP="00F9595F">
      <w:pPr>
        <w:shd w:val="clear" w:color="auto" w:fill="FFFFFF"/>
        <w:spacing w:after="0" w:line="360" w:lineRule="exact"/>
        <w:ind w:left="36"/>
        <w:rPr>
          <w:rFonts w:cstheme="minorHAnsi"/>
        </w:rPr>
      </w:pPr>
    </w:p>
    <w:tbl>
      <w:tblPr>
        <w:tblW w:w="0" w:type="auto"/>
        <w:tblLayout w:type="fixed"/>
        <w:tblLook w:val="0000"/>
      </w:tblPr>
      <w:tblGrid>
        <w:gridCol w:w="1418"/>
        <w:gridCol w:w="3969"/>
        <w:gridCol w:w="3851"/>
      </w:tblGrid>
      <w:tr w:rsidR="00F9595F" w:rsidRPr="003018FE" w:rsidTr="00647C85">
        <w:trPr>
          <w:trHeight w:hRule="exact" w:val="527"/>
        </w:trPr>
        <w:tc>
          <w:tcPr>
            <w:tcW w:w="1418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jc w:val="center"/>
              <w:rPr>
                <w:rFonts w:cstheme="minorHAnsi"/>
                <w:b/>
                <w:bCs/>
                <w:color w:val="000000"/>
                <w:spacing w:val="-3"/>
              </w:rPr>
            </w:pPr>
          </w:p>
        </w:tc>
        <w:tc>
          <w:tcPr>
            <w:tcW w:w="3969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jc w:val="center"/>
              <w:rPr>
                <w:rFonts w:cstheme="minorHAnsi"/>
                <w:b/>
                <w:bCs/>
                <w:color w:val="000000"/>
                <w:spacing w:val="-3"/>
              </w:rPr>
            </w:pPr>
            <w:r w:rsidRPr="003018FE">
              <w:rPr>
                <w:rFonts w:cstheme="minorHAnsi"/>
                <w:b/>
                <w:bCs/>
                <w:color w:val="000000"/>
                <w:spacing w:val="-3"/>
              </w:rPr>
              <w:t>Contractant</w:t>
            </w:r>
          </w:p>
        </w:tc>
        <w:tc>
          <w:tcPr>
            <w:tcW w:w="3851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jc w:val="center"/>
              <w:rPr>
                <w:rFonts w:cstheme="minorHAnsi"/>
                <w:b/>
                <w:bCs/>
                <w:color w:val="000000"/>
                <w:spacing w:val="-3"/>
              </w:rPr>
            </w:pPr>
            <w:r w:rsidRPr="003018FE">
              <w:rPr>
                <w:rFonts w:cstheme="minorHAnsi"/>
                <w:b/>
                <w:bCs/>
                <w:color w:val="000000"/>
                <w:spacing w:val="-3"/>
              </w:rPr>
              <w:t>Autoritatea Contractantă</w:t>
            </w:r>
          </w:p>
        </w:tc>
      </w:tr>
      <w:tr w:rsidR="00F9595F" w:rsidRPr="003018FE" w:rsidTr="00647C85">
        <w:trPr>
          <w:trHeight w:hRule="exact" w:val="548"/>
        </w:trPr>
        <w:tc>
          <w:tcPr>
            <w:tcW w:w="1418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9"/>
              <w:rPr>
                <w:rFonts w:cstheme="minorHAnsi"/>
              </w:rPr>
            </w:pPr>
            <w:r w:rsidRPr="003018FE">
              <w:rPr>
                <w:rFonts w:cstheme="minorHAnsi"/>
                <w:b/>
                <w:bCs/>
                <w:color w:val="000000"/>
              </w:rPr>
              <w:t>Dată:</w:t>
            </w:r>
          </w:p>
        </w:tc>
        <w:tc>
          <w:tcPr>
            <w:tcW w:w="3969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851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:rsidTr="00647C85">
        <w:trPr>
          <w:trHeight w:hRule="exact" w:val="570"/>
        </w:trPr>
        <w:tc>
          <w:tcPr>
            <w:tcW w:w="1418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9"/>
              <w:rPr>
                <w:rFonts w:cstheme="minorHAnsi"/>
              </w:rPr>
            </w:pPr>
            <w:r w:rsidRPr="003018FE">
              <w:rPr>
                <w:rFonts w:cstheme="minorHAnsi"/>
                <w:b/>
                <w:bCs/>
                <w:color w:val="000000"/>
              </w:rPr>
              <w:t>Nume:</w:t>
            </w:r>
          </w:p>
        </w:tc>
        <w:tc>
          <w:tcPr>
            <w:tcW w:w="3969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851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:rsidTr="00647C85">
        <w:trPr>
          <w:trHeight w:hRule="exact" w:val="562"/>
        </w:trPr>
        <w:tc>
          <w:tcPr>
            <w:tcW w:w="1418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9"/>
              <w:rPr>
                <w:rFonts w:cstheme="minorHAnsi"/>
              </w:rPr>
            </w:pPr>
            <w:r w:rsidRPr="003018FE">
              <w:rPr>
                <w:rFonts w:cstheme="minorHAnsi"/>
                <w:b/>
              </w:rPr>
              <w:t>Funcția:</w:t>
            </w:r>
          </w:p>
        </w:tc>
        <w:tc>
          <w:tcPr>
            <w:tcW w:w="3969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851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:rsidTr="00647C85">
        <w:trPr>
          <w:trHeight w:hRule="exact" w:val="573"/>
        </w:trPr>
        <w:tc>
          <w:tcPr>
            <w:tcW w:w="1418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ind w:left="9"/>
              <w:rPr>
                <w:rFonts w:cstheme="minorHAnsi"/>
              </w:rPr>
            </w:pPr>
            <w:r w:rsidRPr="003018FE">
              <w:rPr>
                <w:rFonts w:cstheme="minorHAnsi"/>
                <w:b/>
                <w:bCs/>
                <w:color w:val="000000"/>
              </w:rPr>
              <w:t>Aprobat:</w:t>
            </w:r>
          </w:p>
        </w:tc>
        <w:tc>
          <w:tcPr>
            <w:tcW w:w="3969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851" w:type="dxa"/>
            <w:shd w:val="clear" w:color="auto" w:fill="auto"/>
          </w:tcPr>
          <w:p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</w:tr>
    </w:tbl>
    <w:p w:rsidR="0081423C" w:rsidRDefault="0081423C" w:rsidP="0081423C">
      <w:pPr>
        <w:pStyle w:val="Default"/>
        <w:ind w:hanging="446"/>
        <w:jc w:val="center"/>
        <w:rPr>
          <w:rFonts w:ascii="Times New Roman" w:hAnsi="Times New Roman" w:cs="Times New Roman"/>
          <w:color w:val="2C5E7C"/>
          <w:sz w:val="20"/>
          <w:szCs w:val="20"/>
        </w:rPr>
      </w:pPr>
    </w:p>
    <w:p w:rsidR="0081423C" w:rsidRDefault="0081423C" w:rsidP="0081423C">
      <w:pPr>
        <w:pStyle w:val="Default"/>
        <w:ind w:hanging="446"/>
        <w:jc w:val="center"/>
        <w:rPr>
          <w:rFonts w:ascii="Times New Roman" w:hAnsi="Times New Roman" w:cs="Times New Roman"/>
          <w:color w:val="2C5E7C"/>
          <w:sz w:val="20"/>
          <w:szCs w:val="20"/>
        </w:rPr>
      </w:pPr>
    </w:p>
    <w:p w:rsidR="0081423C" w:rsidRDefault="0081423C" w:rsidP="0081423C">
      <w:pPr>
        <w:pStyle w:val="Default"/>
        <w:ind w:hanging="446"/>
        <w:jc w:val="center"/>
        <w:rPr>
          <w:rFonts w:ascii="Times New Roman" w:hAnsi="Times New Roman" w:cs="Times New Roman"/>
          <w:color w:val="2C5E7C"/>
          <w:sz w:val="20"/>
          <w:szCs w:val="20"/>
        </w:rPr>
      </w:pPr>
    </w:p>
    <w:p w:rsidR="0081423C" w:rsidRDefault="0081423C" w:rsidP="0081423C">
      <w:pPr>
        <w:pStyle w:val="Default"/>
        <w:ind w:hanging="446"/>
        <w:jc w:val="center"/>
        <w:rPr>
          <w:rFonts w:ascii="Times New Roman" w:hAnsi="Times New Roman" w:cs="Times New Roman"/>
          <w:color w:val="2C5E7C"/>
          <w:sz w:val="20"/>
          <w:szCs w:val="20"/>
        </w:rPr>
      </w:pPr>
    </w:p>
    <w:p w:rsidR="0081423C" w:rsidRDefault="0081423C" w:rsidP="0081423C">
      <w:pPr>
        <w:pStyle w:val="Default"/>
        <w:ind w:hanging="446"/>
        <w:jc w:val="center"/>
        <w:rPr>
          <w:rFonts w:ascii="Times New Roman" w:hAnsi="Times New Roman" w:cs="Times New Roman"/>
          <w:color w:val="2C5E7C"/>
          <w:sz w:val="20"/>
          <w:szCs w:val="20"/>
        </w:rPr>
      </w:pPr>
    </w:p>
    <w:p w:rsidR="0081423C" w:rsidRDefault="0081423C" w:rsidP="0081423C">
      <w:pPr>
        <w:pStyle w:val="Default"/>
        <w:ind w:hanging="446"/>
        <w:jc w:val="center"/>
        <w:rPr>
          <w:rFonts w:ascii="Times New Roman" w:hAnsi="Times New Roman" w:cs="Times New Roman"/>
          <w:color w:val="2C5E7C"/>
          <w:sz w:val="20"/>
          <w:szCs w:val="20"/>
        </w:rPr>
      </w:pPr>
    </w:p>
    <w:p w:rsidR="0081423C" w:rsidRPr="00520088" w:rsidRDefault="0081423C" w:rsidP="0081423C">
      <w:pPr>
        <w:pStyle w:val="Default"/>
        <w:ind w:hanging="446"/>
        <w:jc w:val="center"/>
        <w:rPr>
          <w:rFonts w:ascii="Times New Roman" w:eastAsia="BatangChe" w:hAnsi="Times New Roman" w:cs="Times New Roman"/>
          <w:color w:val="2C5E7C"/>
          <w:sz w:val="20"/>
          <w:szCs w:val="20"/>
        </w:rPr>
      </w:pPr>
      <w:r w:rsidRPr="00520088">
        <w:rPr>
          <w:rFonts w:ascii="Times New Roman" w:hAnsi="Times New Roman" w:cs="Times New Roman"/>
          <w:color w:val="2C5E7C"/>
          <w:sz w:val="20"/>
          <w:szCs w:val="20"/>
        </w:rPr>
        <w:t>Conținutul acestui material nu reprezintă în mod obligatoriu poziția oficială a Uniunii Europene sau a Guvernului României</w:t>
      </w:r>
      <w:r w:rsidRPr="00520088">
        <w:rPr>
          <w:rFonts w:ascii="Times New Roman" w:eastAsia="BatangChe" w:hAnsi="Times New Roman" w:cs="Times New Roman"/>
          <w:color w:val="2C5E7C"/>
          <w:sz w:val="20"/>
          <w:szCs w:val="20"/>
        </w:rPr>
        <w:t>.</w:t>
      </w:r>
    </w:p>
    <w:p w:rsidR="0081423C" w:rsidRPr="00045DB5" w:rsidRDefault="0081423C" w:rsidP="0081423C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45DB5">
        <w:rPr>
          <w:rFonts w:ascii="Times New Roman" w:hAnsi="Times New Roman" w:cs="Times New Roman"/>
          <w:b/>
          <w:noProof/>
          <w:sz w:val="20"/>
          <w:szCs w:val="20"/>
          <w:lang w:val="en-US"/>
        </w:rPr>
        <w:drawing>
          <wp:inline distT="0" distB="0" distL="0" distR="0">
            <wp:extent cx="5200650" cy="57150"/>
            <wp:effectExtent l="19050" t="0" r="0" b="0"/>
            <wp:docPr id="2" name="Picture 251" descr="C:\Users\internet\Desktop\pn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C:\Users\internet\Desktop\pnrr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23C" w:rsidRPr="00520088" w:rsidRDefault="0081423C" w:rsidP="0081423C">
      <w:pPr>
        <w:pStyle w:val="Default"/>
        <w:jc w:val="center"/>
        <w:rPr>
          <w:rFonts w:ascii="Times New Roman" w:hAnsi="Times New Roman" w:cs="Times New Roman"/>
          <w:bCs/>
          <w:color w:val="5B9BD5"/>
          <w:sz w:val="20"/>
          <w:szCs w:val="20"/>
        </w:rPr>
      </w:pPr>
      <w:r w:rsidRPr="00520088">
        <w:rPr>
          <w:rFonts w:ascii="Times New Roman" w:hAnsi="Times New Roman" w:cs="Times New Roman"/>
          <w:bCs/>
          <w:color w:val="5B9BD5"/>
          <w:sz w:val="20"/>
          <w:szCs w:val="20"/>
        </w:rPr>
        <w:t xml:space="preserve">„PNRR. Finanțat de </w:t>
      </w:r>
      <w:r w:rsidRPr="00520088">
        <w:rPr>
          <w:rFonts w:ascii="Times New Roman" w:hAnsi="Times New Roman" w:cs="Times New Roman"/>
          <w:bCs/>
          <w:color w:val="3D80A9"/>
          <w:sz w:val="20"/>
          <w:szCs w:val="20"/>
        </w:rPr>
        <w:t>Uniunea</w:t>
      </w:r>
      <w:r w:rsidRPr="00520088">
        <w:rPr>
          <w:rFonts w:ascii="Times New Roman" w:hAnsi="Times New Roman" w:cs="Times New Roman"/>
          <w:bCs/>
          <w:color w:val="5B9BD5"/>
          <w:sz w:val="20"/>
          <w:szCs w:val="20"/>
        </w:rPr>
        <w:t xml:space="preserve"> Europeană – UrmătoareaGenerațieUE”.</w:t>
      </w:r>
    </w:p>
    <w:p w:rsidR="00F9595F" w:rsidRPr="0081423C" w:rsidRDefault="0081423C" w:rsidP="0081423C">
      <w:pPr>
        <w:pStyle w:val="Footer"/>
        <w:jc w:val="center"/>
        <w:rPr>
          <w:sz w:val="20"/>
          <w:szCs w:val="20"/>
        </w:rPr>
      </w:pPr>
      <w:hyperlink r:id="rId7" w:history="1">
        <w:r w:rsidRPr="00520088">
          <w:rPr>
            <w:rStyle w:val="Hyperlink"/>
            <w:rFonts w:ascii="Times New Roman" w:hAnsi="Times New Roman"/>
            <w:color w:val="3D80A9"/>
            <w:sz w:val="20"/>
            <w:szCs w:val="20"/>
          </w:rPr>
          <w:t>https://mfe.gov.ro/pnrr/</w:t>
        </w:r>
      </w:hyperlink>
      <w:hyperlink r:id="rId8" w:history="1">
        <w:r w:rsidRPr="00520088">
          <w:rPr>
            <w:rStyle w:val="Hyperlink"/>
            <w:rFonts w:ascii="Times New Roman" w:hAnsi="Times New Roman"/>
            <w:color w:val="3D80A9"/>
            <w:sz w:val="20"/>
            <w:szCs w:val="20"/>
          </w:rPr>
          <w:t>https://www.facebook.com/PNRROficial/</w:t>
        </w:r>
      </w:hyperlink>
    </w:p>
    <w:p w:rsidR="00F9595F" w:rsidRPr="003018FE" w:rsidRDefault="00F9595F" w:rsidP="00F9595F">
      <w:pPr>
        <w:spacing w:after="0" w:line="360" w:lineRule="exact"/>
        <w:jc w:val="both"/>
        <w:rPr>
          <w:rFonts w:cstheme="minorHAnsi"/>
          <w:b/>
        </w:rPr>
      </w:pPr>
      <w:r w:rsidRPr="003018FE">
        <w:rPr>
          <w:rFonts w:cstheme="minorHAnsi"/>
          <w:b/>
        </w:rPr>
        <w:lastRenderedPageBreak/>
        <w:t xml:space="preserve">Anexa </w:t>
      </w:r>
      <w:r w:rsidR="00AE6870">
        <w:rPr>
          <w:rFonts w:cstheme="minorHAnsi"/>
          <w:b/>
        </w:rPr>
        <w:t>5</w:t>
      </w:r>
      <w:r w:rsidRPr="003018FE">
        <w:rPr>
          <w:rFonts w:cstheme="minorHAnsi"/>
          <w:b/>
        </w:rPr>
        <w:t xml:space="preserve"> - </w:t>
      </w:r>
      <w:r w:rsidR="00917FEE">
        <w:rPr>
          <w:rFonts w:cstheme="minorHAnsi"/>
          <w:b/>
        </w:rPr>
        <w:t>P</w:t>
      </w:r>
      <w:r w:rsidRPr="003018FE">
        <w:rPr>
          <w:rFonts w:cstheme="minorHAnsi"/>
          <w:b/>
        </w:rPr>
        <w:t>roces-verbal de recepție calitativ</w:t>
      </w:r>
      <w:r>
        <w:rPr>
          <w:rFonts w:cstheme="minorHAnsi"/>
          <w:b/>
        </w:rPr>
        <w:t>a</w:t>
      </w:r>
    </w:p>
    <w:tbl>
      <w:tblPr>
        <w:tblW w:w="10263" w:type="dxa"/>
        <w:tblLayout w:type="fixed"/>
        <w:tblLook w:val="0000"/>
      </w:tblPr>
      <w:tblGrid>
        <w:gridCol w:w="557"/>
        <w:gridCol w:w="969"/>
        <w:gridCol w:w="82"/>
        <w:gridCol w:w="1846"/>
        <w:gridCol w:w="623"/>
        <w:gridCol w:w="655"/>
        <w:gridCol w:w="1768"/>
        <w:gridCol w:w="1352"/>
        <w:gridCol w:w="1727"/>
        <w:gridCol w:w="684"/>
      </w:tblGrid>
      <w:tr w:rsidR="00F9595F" w:rsidRPr="003018FE" w:rsidTr="00647C85">
        <w:trPr>
          <w:gridAfter w:val="5"/>
          <w:wAfter w:w="6186" w:type="dxa"/>
          <w:cantSplit/>
        </w:trPr>
        <w:tc>
          <w:tcPr>
            <w:tcW w:w="4077" w:type="dxa"/>
            <w:gridSpan w:val="5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t>1. Context</w:t>
            </w:r>
          </w:p>
        </w:tc>
      </w:tr>
      <w:tr w:rsidR="00F9595F" w:rsidRPr="003018FE" w:rsidTr="00647C85">
        <w:trPr>
          <w:cantSplit/>
        </w:trPr>
        <w:tc>
          <w:tcPr>
            <w:tcW w:w="4077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t>1.1. Contract</w:t>
            </w:r>
          </w:p>
        </w:tc>
        <w:tc>
          <w:tcPr>
            <w:tcW w:w="6186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4077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t>1.2. Contractant</w:t>
            </w:r>
          </w:p>
        </w:tc>
        <w:tc>
          <w:tcPr>
            <w:tcW w:w="61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ind w:firstLine="720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4077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t>1.3. Referința proiectului (dacă este cazul)</w:t>
            </w:r>
          </w:p>
        </w:tc>
        <w:tc>
          <w:tcPr>
            <w:tcW w:w="61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gridAfter w:val="5"/>
          <w:wAfter w:w="6186" w:type="dxa"/>
          <w:cantSplit/>
        </w:trPr>
        <w:tc>
          <w:tcPr>
            <w:tcW w:w="4077" w:type="dxa"/>
            <w:gridSpan w:val="5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2.Lista produselor</w:t>
            </w:r>
          </w:p>
        </w:tc>
      </w:tr>
      <w:tr w:rsidR="00F9595F" w:rsidRPr="003018FE" w:rsidTr="00647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t>2.1. Produs</w:t>
            </w:r>
          </w:p>
        </w:tc>
        <w:tc>
          <w:tcPr>
            <w:tcW w:w="3775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F9595F" w:rsidRPr="003018FE" w:rsidRDefault="00F9595F" w:rsidP="00647C85">
            <w:pPr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</w:rPr>
              <w:t>2.2</w:t>
            </w:r>
            <w:r w:rsidRPr="003018FE">
              <w:rPr>
                <w:rFonts w:cstheme="minorHAnsi"/>
                <w:i/>
                <w:iCs/>
                <w:color w:val="000000"/>
              </w:rPr>
              <w:t xml:space="preserve"> </w:t>
            </w:r>
            <w:r w:rsidRPr="003018FE">
              <w:rPr>
                <w:rFonts w:cstheme="minorHAnsi"/>
                <w:iCs/>
                <w:color w:val="000000"/>
              </w:rPr>
              <w:t>Referință</w:t>
            </w:r>
            <w:r w:rsidRPr="003018FE">
              <w:rPr>
                <w:rFonts w:cstheme="minorHAnsi"/>
              </w:rPr>
              <w:t xml:space="preserve"> </w:t>
            </w:r>
            <w:r w:rsidRPr="003018FE">
              <w:rPr>
                <w:rFonts w:cstheme="minorHAnsi"/>
                <w:iCs/>
                <w:color w:val="000000"/>
              </w:rPr>
              <w:t>(conform Caiet de Sarcini/Contract</w:t>
            </w:r>
            <w:r w:rsidRPr="003018FE">
              <w:rPr>
                <w:rFonts w:cstheme="minorHAnsi"/>
              </w:rPr>
              <w:t>)</w:t>
            </w:r>
          </w:p>
        </w:tc>
        <w:tc>
          <w:tcPr>
            <w:tcW w:w="2411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:rsidR="00F9595F" w:rsidRPr="003018FE" w:rsidRDefault="00F9595F" w:rsidP="00647C85">
            <w:pPr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</w:rPr>
              <w:t>2.3. Termenul de livrare</w:t>
            </w:r>
          </w:p>
        </w:tc>
      </w:tr>
      <w:tr w:rsidR="00F9595F" w:rsidRPr="003018FE" w:rsidTr="00647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gridSpan w:val="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7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:rsidTr="00647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gridSpan w:val="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7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:rsidTr="00647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gridSpan w:val="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775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:rsidTr="00647C85">
        <w:trPr>
          <w:gridAfter w:val="2"/>
          <w:wAfter w:w="2411" w:type="dxa"/>
          <w:cantSplit/>
        </w:trPr>
        <w:tc>
          <w:tcPr>
            <w:tcW w:w="7852" w:type="dxa"/>
            <w:gridSpan w:val="8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3. Concluzii cu privire la acceptare</w:t>
            </w:r>
          </w:p>
        </w:tc>
      </w:tr>
      <w:tr w:rsidR="00F9595F" w:rsidRPr="003018FE" w:rsidTr="00647C85">
        <w:trPr>
          <w:cantSplit/>
        </w:trPr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sym w:font="Wingdings" w:char="F0A8"/>
            </w:r>
          </w:p>
        </w:tc>
        <w:tc>
          <w:tcPr>
            <w:tcW w:w="9706" w:type="dxa"/>
            <w:gridSpan w:val="9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9595F" w:rsidRPr="003018FE" w:rsidRDefault="00F9595F" w:rsidP="00647C85">
            <w:pPr>
              <w:tabs>
                <w:tab w:val="left" w:pos="433"/>
              </w:tabs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3.1. </w:t>
            </w:r>
            <w:r w:rsidRPr="003018FE">
              <w:rPr>
                <w:rFonts w:cstheme="minorHAnsi"/>
              </w:rPr>
              <w:tab/>
              <w:t>Acceptare (fără observatii/rezerve)</w:t>
            </w:r>
          </w:p>
        </w:tc>
      </w:tr>
      <w:tr w:rsidR="00F9595F" w:rsidRPr="003018FE" w:rsidTr="00647C85">
        <w:trPr>
          <w:cantSplit/>
        </w:trPr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sym w:font="Wingdings" w:char="F0A8"/>
            </w:r>
          </w:p>
        </w:tc>
        <w:tc>
          <w:tcPr>
            <w:tcW w:w="9706" w:type="dxa"/>
            <w:gridSpan w:val="9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9595F" w:rsidRPr="003018FE" w:rsidRDefault="00F9595F" w:rsidP="00647C85">
            <w:pPr>
              <w:tabs>
                <w:tab w:val="left" w:pos="433"/>
              </w:tabs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3.2. </w:t>
            </w:r>
            <w:r w:rsidRPr="003018FE">
              <w:rPr>
                <w:rFonts w:cstheme="minorHAnsi"/>
              </w:rPr>
              <w:tab/>
              <w:t>Acceptare cu observatii minore</w:t>
            </w:r>
          </w:p>
        </w:tc>
      </w:tr>
      <w:tr w:rsidR="00F9595F" w:rsidRPr="003018FE" w:rsidTr="00647C85">
        <w:trPr>
          <w:cantSplit/>
        </w:trPr>
        <w:tc>
          <w:tcPr>
            <w:tcW w:w="5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sym w:font="Wingdings" w:char="F0A8"/>
            </w:r>
          </w:p>
        </w:tc>
        <w:tc>
          <w:tcPr>
            <w:tcW w:w="970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9595F" w:rsidRPr="003018FE" w:rsidRDefault="00F9595F" w:rsidP="00647C85">
            <w:pPr>
              <w:spacing w:after="0" w:line="360" w:lineRule="exact"/>
              <w:ind w:left="433" w:hanging="433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3.3.</w:t>
            </w:r>
            <w:r w:rsidRPr="003018FE">
              <w:rPr>
                <w:rFonts w:cstheme="minorHAnsi"/>
              </w:rPr>
              <w:tab/>
              <w:t>Acceptare cu rezerve (Contractantul se angajează să corecteze - în timpul convenit - defectele constatate și descrise la punctul 5 din prezentul document).</w:t>
            </w:r>
          </w:p>
        </w:tc>
      </w:tr>
      <w:tr w:rsidR="00F9595F" w:rsidRPr="003018FE" w:rsidTr="00647C85">
        <w:trPr>
          <w:cantSplit/>
        </w:trPr>
        <w:tc>
          <w:tcPr>
            <w:tcW w:w="5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sym w:font="Wingdings" w:char="F0A8"/>
            </w:r>
          </w:p>
        </w:tc>
        <w:tc>
          <w:tcPr>
            <w:tcW w:w="41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595F" w:rsidRPr="003018FE" w:rsidRDefault="00F9595F" w:rsidP="00647C85">
            <w:pPr>
              <w:spacing w:after="0" w:line="360" w:lineRule="exact"/>
              <w:ind w:left="433" w:hanging="433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3.4.</w:t>
            </w:r>
            <w:r w:rsidRPr="003018FE">
              <w:rPr>
                <w:rFonts w:cstheme="minorHAnsi"/>
              </w:rPr>
              <w:tab/>
              <w:t xml:space="preserve">Este aplicabilă perioada de garanție? </w:t>
            </w:r>
          </w:p>
          <w:p w:rsidR="00F9595F" w:rsidRPr="003018FE" w:rsidRDefault="00F9595F" w:rsidP="00647C85">
            <w:pPr>
              <w:spacing w:after="0" w:line="360" w:lineRule="exact"/>
              <w:ind w:left="284" w:hanging="284"/>
              <w:jc w:val="both"/>
              <w:rPr>
                <w:rFonts w:cstheme="minorHAnsi"/>
              </w:rPr>
            </w:pPr>
          </w:p>
        </w:tc>
        <w:tc>
          <w:tcPr>
            <w:tcW w:w="3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595F" w:rsidRPr="003018FE" w:rsidRDefault="00F9595F" w:rsidP="00647C85">
            <w:pPr>
              <w:spacing w:after="0" w:line="360" w:lineRule="exact"/>
              <w:ind w:left="284" w:hanging="284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 finalizării:</w:t>
            </w:r>
          </w:p>
          <w:p w:rsidR="00F9595F" w:rsidRPr="003018FE" w:rsidRDefault="00F9595F" w:rsidP="00647C85">
            <w:pPr>
              <w:spacing w:after="0" w:line="360" w:lineRule="exact"/>
              <w:ind w:left="-8" w:firstLine="8"/>
              <w:jc w:val="center"/>
              <w:rPr>
                <w:rFonts w:cstheme="minorHAnsi"/>
              </w:rPr>
            </w:pP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ind w:left="284" w:hanging="284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55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sym w:font="Wingdings" w:char="F0A8"/>
            </w:r>
          </w:p>
        </w:tc>
        <w:tc>
          <w:tcPr>
            <w:tcW w:w="9706" w:type="dxa"/>
            <w:gridSpan w:val="9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F9595F" w:rsidRPr="003018FE" w:rsidRDefault="00F9595F" w:rsidP="00647C85">
            <w:pPr>
              <w:spacing w:after="0" w:line="360" w:lineRule="exact"/>
              <w:ind w:left="433" w:hanging="433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3.5.</w:t>
            </w:r>
            <w:r w:rsidRPr="003018FE">
              <w:rPr>
                <w:rFonts w:cstheme="minorHAnsi"/>
              </w:rPr>
              <w:tab/>
              <w:t>Refuzat (Contractantul se angajează să corecteze greșelile constatate și descrise la punctul 5 din prezentul document). Remedierea defectelor trebuie efectuată în conformitate cu cele stabilite în Contract.</w:t>
            </w:r>
          </w:p>
        </w:tc>
      </w:tr>
      <w:tr w:rsidR="00F9595F" w:rsidRPr="003018FE" w:rsidTr="00647C85">
        <w:trPr>
          <w:gridAfter w:val="8"/>
          <w:wAfter w:w="8737" w:type="dxa"/>
          <w:cantSplit/>
        </w:trPr>
        <w:tc>
          <w:tcPr>
            <w:tcW w:w="1526" w:type="dxa"/>
            <w:gridSpan w:val="2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4. Semnaturi</w:t>
            </w:r>
          </w:p>
        </w:tc>
      </w:tr>
      <w:tr w:rsidR="00F9595F" w:rsidRPr="003018FE" w:rsidTr="00647C85">
        <w:trPr>
          <w:cantSplit/>
          <w:trHeight w:val="653"/>
        </w:trPr>
        <w:tc>
          <w:tcPr>
            <w:tcW w:w="34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</w:rPr>
              <w:t>4.1. CONTRACTANT</w:t>
            </w:r>
          </w:p>
        </w:tc>
        <w:tc>
          <w:tcPr>
            <w:tcW w:w="680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4.2. </w:t>
            </w:r>
            <w:r w:rsidRPr="003018FE">
              <w:rPr>
                <w:rFonts w:cstheme="minorHAnsi"/>
                <w:caps/>
              </w:rPr>
              <w:t>AUTORITATE CONTRACTANTĂ/ACHIZITOR</w:t>
            </w:r>
          </w:p>
        </w:tc>
      </w:tr>
      <w:tr w:rsidR="00F9595F" w:rsidRPr="003018FE" w:rsidTr="00647C85">
        <w:trPr>
          <w:cantSplit/>
        </w:trPr>
        <w:tc>
          <w:tcPr>
            <w:tcW w:w="16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1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2411" w:type="dxa"/>
            <w:gridSpan w:val="2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Aprobat: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Aprobat: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Aprobat: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1026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spacing w:after="0" w:line="360" w:lineRule="exact"/>
              <w:ind w:left="284" w:hanging="284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Acceptare finală </w:t>
            </w:r>
            <w:r w:rsidRPr="003018FE">
              <w:rPr>
                <w:rFonts w:cstheme="minorHAnsi"/>
                <w:i/>
                <w:highlight w:val="lightGray"/>
              </w:rPr>
              <w:t>[dacă este cazul</w:t>
            </w:r>
            <w:r w:rsidRPr="003018FE">
              <w:rPr>
                <w:rFonts w:cstheme="minorHAnsi"/>
              </w:rPr>
              <w:t>]:</w:t>
            </w:r>
          </w:p>
        </w:tc>
      </w:tr>
      <w:tr w:rsidR="00F9595F" w:rsidRPr="003018FE" w:rsidTr="00647C85">
        <w:trPr>
          <w:cantSplit/>
        </w:trPr>
        <w:tc>
          <w:tcPr>
            <w:tcW w:w="16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1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2411" w:type="dxa"/>
            <w:gridSpan w:val="2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Aprobat: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Aprobat: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Aprobat: 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:rsidTr="00647C85">
        <w:trPr>
          <w:gridAfter w:val="1"/>
          <w:wAfter w:w="684" w:type="dxa"/>
          <w:cantSplit/>
        </w:trPr>
        <w:tc>
          <w:tcPr>
            <w:tcW w:w="9579" w:type="dxa"/>
            <w:gridSpan w:val="9"/>
          </w:tcPr>
          <w:p w:rsidR="00F9595F" w:rsidRPr="003018FE" w:rsidRDefault="00F9595F" w:rsidP="00647C85">
            <w:pPr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5. Observații</w:t>
            </w:r>
          </w:p>
          <w:p w:rsidR="00F9595F" w:rsidRPr="003018FE" w:rsidRDefault="00F9595F" w:rsidP="00647C85">
            <w:pPr>
              <w:spacing w:after="0" w:line="360" w:lineRule="exact"/>
              <w:jc w:val="both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highlight w:val="lightGray"/>
              </w:rPr>
              <w:t>[introduceți]</w:t>
            </w:r>
          </w:p>
        </w:tc>
      </w:tr>
    </w:tbl>
    <w:p w:rsidR="00AB54C2" w:rsidRDefault="00AB54C2" w:rsidP="00A943DE">
      <w:pPr>
        <w:spacing w:after="0" w:line="360" w:lineRule="exact"/>
      </w:pPr>
    </w:p>
    <w:sectPr w:rsidR="00AB54C2" w:rsidSect="0081423C">
      <w:headerReference w:type="default" r:id="rId9"/>
      <w:footerReference w:type="default" r:id="rId10"/>
      <w:pgSz w:w="11906" w:h="16838"/>
      <w:pgMar w:top="1417" w:right="74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A64" w:rsidRDefault="00532A64" w:rsidP="00F9595F">
      <w:pPr>
        <w:spacing w:after="0" w:line="240" w:lineRule="auto"/>
      </w:pPr>
      <w:r>
        <w:separator/>
      </w:r>
    </w:p>
  </w:endnote>
  <w:endnote w:type="continuationSeparator" w:id="1">
    <w:p w:rsidR="00532A64" w:rsidRDefault="00532A64" w:rsidP="00F95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e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027" w:rsidRDefault="00994766" w:rsidP="0006782D">
    <w:pPr>
      <w:pStyle w:val="Footer"/>
      <w:jc w:val="right"/>
    </w:pPr>
    <w:sdt>
      <w:sdtPr>
        <w:id w:val="-1580748630"/>
        <w:docPartObj>
          <w:docPartGallery w:val="Page Numbers (Bottom of Page)"/>
          <w:docPartUnique/>
        </w:docPartObj>
      </w:sdtPr>
      <w:sdtContent>
        <w:sdt>
          <w:sdtPr>
            <w:id w:val="-906691844"/>
            <w:docPartObj>
              <w:docPartGallery w:val="Page Numbers (Top of Page)"/>
              <w:docPartUnique/>
            </w:docPartObj>
          </w:sdtPr>
          <w:sdtContent>
            <w:r w:rsidR="0081423C">
              <w:t xml:space="preserve"> </w:t>
            </w:r>
            <w:r w:rsidR="00F9595F"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F9595F"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423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F9595F"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F9595F"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42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B81027" w:rsidRDefault="0081423C">
    <w:pPr>
      <w:pStyle w:val="Footer"/>
      <w:jc w:val="right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left:0;text-align:left;margin-left:12.4pt;margin-top:-.3pt;width:265.2pt;height:29.1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" stroked="f">
          <v:textbox style="mso-next-textbox:#Text Box 2;mso-fit-shape-to-text:t">
            <w:txbxContent>
              <w:p w:rsidR="00B67D39" w:rsidRPr="00526FF8" w:rsidRDefault="00F9595F" w:rsidP="00526FF8">
                <w:pPr>
                  <w:spacing w:after="0" w:line="240" w:lineRule="auto"/>
                  <w:rPr>
                    <w:sz w:val="18"/>
                  </w:rPr>
                </w:pPr>
                <w:r w:rsidRPr="00526FF8">
                  <w:rPr>
                    <w:sz w:val="18"/>
                  </w:rPr>
                  <w:t xml:space="preserve">Cod document: </w:t>
                </w:r>
              </w:p>
              <w:p w:rsidR="00B67D39" w:rsidRDefault="00F9595F" w:rsidP="00526FF8">
                <w:pPr>
                  <w:spacing w:after="0" w:line="240" w:lineRule="auto"/>
                </w:pPr>
                <w:r w:rsidRPr="00526FF8">
                  <w:rPr>
                    <w:sz w:val="18"/>
                  </w:rPr>
                  <w:t>Denumire document: Caiet de sarcini – formular cadru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A64" w:rsidRDefault="00532A64" w:rsidP="00F9595F">
      <w:pPr>
        <w:spacing w:after="0" w:line="240" w:lineRule="auto"/>
      </w:pPr>
      <w:r>
        <w:separator/>
      </w:r>
    </w:p>
  </w:footnote>
  <w:footnote w:type="continuationSeparator" w:id="1">
    <w:p w:rsidR="00532A64" w:rsidRDefault="00532A64" w:rsidP="00F95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0E2" w:rsidRDefault="0081423C" w:rsidP="0081423C">
    <w:pPr>
      <w:pStyle w:val="Header"/>
      <w:tabs>
        <w:tab w:val="left" w:pos="4220"/>
        <w:tab w:val="left" w:pos="4350"/>
      </w:tabs>
    </w:pPr>
    <w:r>
      <w:rPr>
        <w:noProof/>
        <w:lang w:val="en-US"/>
      </w:rPr>
      <w:drawing>
        <wp:inline distT="0" distB="0" distL="0" distR="0">
          <wp:extent cx="2124075" cy="514350"/>
          <wp:effectExtent l="19050" t="0" r="9525" b="0"/>
          <wp:docPr id="16" name="Picture 2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619125" cy="600075"/>
          <wp:effectExtent l="19050" t="0" r="9525" b="0"/>
          <wp:docPr id="17" name="Picture 2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val="en-US"/>
      </w:rPr>
      <w:drawing>
        <wp:inline distT="0" distB="0" distL="0" distR="0">
          <wp:extent cx="2686050" cy="485775"/>
          <wp:effectExtent l="19050" t="0" r="0" b="0"/>
          <wp:docPr id="18" name="Picture 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0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229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F9595F"/>
    <w:rsid w:val="000170E6"/>
    <w:rsid w:val="000B18B2"/>
    <w:rsid w:val="001A6C13"/>
    <w:rsid w:val="00247329"/>
    <w:rsid w:val="003B5588"/>
    <w:rsid w:val="00466DE8"/>
    <w:rsid w:val="004A12F7"/>
    <w:rsid w:val="004B1D21"/>
    <w:rsid w:val="004C6036"/>
    <w:rsid w:val="004E45A4"/>
    <w:rsid w:val="00532A64"/>
    <w:rsid w:val="005F1AD8"/>
    <w:rsid w:val="00686597"/>
    <w:rsid w:val="007E01CC"/>
    <w:rsid w:val="007E59B4"/>
    <w:rsid w:val="0081423C"/>
    <w:rsid w:val="00917FEE"/>
    <w:rsid w:val="00943875"/>
    <w:rsid w:val="00960E8A"/>
    <w:rsid w:val="00994766"/>
    <w:rsid w:val="009A33BF"/>
    <w:rsid w:val="00A25E46"/>
    <w:rsid w:val="00A943DE"/>
    <w:rsid w:val="00AB54C2"/>
    <w:rsid w:val="00AD503A"/>
    <w:rsid w:val="00AE6870"/>
    <w:rsid w:val="00B450E2"/>
    <w:rsid w:val="00B65CF9"/>
    <w:rsid w:val="00B81027"/>
    <w:rsid w:val="00BF1B0A"/>
    <w:rsid w:val="00D5259D"/>
    <w:rsid w:val="00DD636E"/>
    <w:rsid w:val="00E47744"/>
    <w:rsid w:val="00E96FA3"/>
    <w:rsid w:val="00EE29EE"/>
    <w:rsid w:val="00F71158"/>
    <w:rsid w:val="00F9595F"/>
    <w:rsid w:val="00FC1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95F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,hd Char,Char1 Char,Char1 Char Char Char"/>
    <w:basedOn w:val="Normal"/>
    <w:link w:val="HeaderChar"/>
    <w:uiPriority w:val="99"/>
    <w:unhideWhenUsed/>
    <w:rsid w:val="00F95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1 Char,hd Char Char,Char1 Char Char,Char1 Char Char Char Char"/>
    <w:basedOn w:val="DefaultParagraphFont"/>
    <w:link w:val="Header"/>
    <w:uiPriority w:val="99"/>
    <w:rsid w:val="00F9595F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F95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95F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5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588"/>
    <w:rPr>
      <w:rFonts w:ascii="Segoe UI" w:hAnsi="Segoe UI" w:cs="Segoe UI"/>
      <w:sz w:val="18"/>
      <w:szCs w:val="18"/>
      <w:lang w:val="ro-RO"/>
    </w:rPr>
  </w:style>
  <w:style w:type="character" w:styleId="Hyperlink">
    <w:name w:val="Hyperlink"/>
    <w:basedOn w:val="DefaultParagraphFont"/>
    <w:uiPriority w:val="99"/>
    <w:unhideWhenUsed/>
    <w:rsid w:val="0081423C"/>
    <w:rPr>
      <w:color w:val="0563C1" w:themeColor="hyperlink"/>
      <w:u w:val="single"/>
    </w:rPr>
  </w:style>
  <w:style w:type="paragraph" w:customStyle="1" w:styleId="Default">
    <w:name w:val="Default"/>
    <w:rsid w:val="0081423C"/>
    <w:pPr>
      <w:autoSpaceDE w:val="0"/>
      <w:autoSpaceDN w:val="0"/>
      <w:adjustRightInd w:val="0"/>
      <w:spacing w:after="0" w:line="240" w:lineRule="auto"/>
    </w:pPr>
    <w:rPr>
      <w:rFonts w:ascii="Andes" w:hAnsi="Andes" w:cs="Andes"/>
      <w:color w:val="000000"/>
      <w:sz w:val="24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PNRROficial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fe.gov.ro/pnrr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Investment Bank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PUSCAS</dc:creator>
  <cp:keywords/>
  <dc:description/>
  <cp:lastModifiedBy>buzdugan_ana_sv</cp:lastModifiedBy>
  <cp:revision>9</cp:revision>
  <cp:lastPrinted>2026-01-13T09:05:00Z</cp:lastPrinted>
  <dcterms:created xsi:type="dcterms:W3CDTF">2023-09-08T08:09:00Z</dcterms:created>
  <dcterms:modified xsi:type="dcterms:W3CDTF">2026-01-13T09:06:00Z</dcterms:modified>
</cp:coreProperties>
</file>